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4936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993"/>
        <w:gridCol w:w="9165"/>
        <w:gridCol w:w="1325"/>
        <w:gridCol w:w="1325"/>
        <w:gridCol w:w="1325"/>
        <w:gridCol w:w="236"/>
      </w:tblGrid>
      <w:tr w14:paraId="172527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470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901349">
            <w:pPr>
              <w:pStyle w:val="4"/>
              <w:widowControl/>
              <w:spacing w:before="150" w:beforeAutospacing="0" w:afterAutospacing="0" w:line="360" w:lineRule="auto"/>
              <w:rPr>
                <w:rFonts w:hint="eastAsia" w:ascii="宋体" w:hAnsi="宋体" w:cs="宋体"/>
                <w:b/>
                <w:bCs/>
                <w:color w:val="000000"/>
                <w:shd w:val="clear" w:color="auto" w:fill="FFFFFF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hd w:val="clear" w:color="auto" w:fill="FFFFFF"/>
              </w:rPr>
              <w:t>附件四：</w:t>
            </w:r>
          </w:p>
          <w:p w14:paraId="1CC8A78E">
            <w:pPr>
              <w:widowControl/>
              <w:jc w:val="center"/>
              <w:rPr>
                <w:rFonts w:hint="eastAsia" w:ascii="华文楷体" w:hAnsi="华文楷体" w:eastAsia="华文楷体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华文楷体" w:hAnsi="华文楷体" w:eastAsia="华文楷体" w:cs="宋体"/>
                <w:b/>
                <w:bCs/>
                <w:color w:val="000000"/>
                <w:kern w:val="0"/>
                <w:sz w:val="32"/>
                <w:szCs w:val="32"/>
                <w:lang w:eastAsia="zh-CN"/>
              </w:rPr>
              <w:t>常州大学怀德学院新生</w:t>
            </w:r>
            <w:r>
              <w:rPr>
                <w:rFonts w:hint="eastAsia" w:ascii="华文楷体" w:hAnsi="华文楷体" w:eastAsia="华文楷体" w:cs="宋体"/>
                <w:b/>
                <w:bCs/>
                <w:color w:val="000000"/>
                <w:kern w:val="0"/>
                <w:sz w:val="32"/>
                <w:szCs w:val="32"/>
              </w:rPr>
              <w:t>宿舍清洁用品</w:t>
            </w:r>
            <w:r>
              <w:rPr>
                <w:rFonts w:hint="eastAsia" w:ascii="华文楷体" w:hAnsi="华文楷体" w:eastAsia="华文楷体" w:cs="宋体"/>
                <w:b/>
                <w:bCs/>
                <w:color w:val="000000"/>
                <w:kern w:val="0"/>
                <w:sz w:val="32"/>
                <w:szCs w:val="32"/>
                <w:lang w:eastAsia="zh-CN"/>
              </w:rPr>
              <w:t>采购项目</w:t>
            </w:r>
            <w:r>
              <w:rPr>
                <w:rFonts w:hint="eastAsia" w:ascii="华文楷体" w:hAnsi="华文楷体" w:eastAsia="华文楷体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报价单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AEAC2A">
            <w:pPr>
              <w:widowControl/>
              <w:jc w:val="center"/>
              <w:rPr>
                <w:rFonts w:ascii="华文楷体" w:hAnsi="华文楷体" w:eastAsia="华文楷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14:paraId="595FF6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619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BA422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C6D22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品名</w:t>
            </w:r>
          </w:p>
        </w:tc>
        <w:tc>
          <w:tcPr>
            <w:tcW w:w="9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590A2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规格要求</w:t>
            </w:r>
          </w:p>
        </w:tc>
        <w:tc>
          <w:tcPr>
            <w:tcW w:w="1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B75E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1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182BD3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单价（元）</w:t>
            </w:r>
          </w:p>
        </w:tc>
        <w:tc>
          <w:tcPr>
            <w:tcW w:w="1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F681A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总价（元）</w:t>
            </w:r>
          </w:p>
        </w:tc>
      </w:tr>
      <w:tr w14:paraId="531DE5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248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1B6DF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C12CD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拖把</w:t>
            </w:r>
          </w:p>
        </w:tc>
        <w:tc>
          <w:tcPr>
            <w:tcW w:w="9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C533B5">
            <w:pPr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全棉拖把，材质：松木（无覆膜原色实木杆），杆直径：30mm，总长120cm。                      </w:t>
            </w:r>
          </w:p>
          <w:p w14:paraId="21704730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zCs w:val="21"/>
              </w:rPr>
              <w:t>拖把头材质：纯棉棉纱，棉头蓬松直径：24cm-26cm。</w:t>
            </w:r>
          </w:p>
        </w:tc>
        <w:tc>
          <w:tcPr>
            <w:tcW w:w="1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6D01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750把</w:t>
            </w:r>
          </w:p>
        </w:tc>
        <w:tc>
          <w:tcPr>
            <w:tcW w:w="1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579D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790A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  <w:p w14:paraId="74B2D3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5D5682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248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986E4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12245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纸篓</w:t>
            </w:r>
          </w:p>
        </w:tc>
        <w:tc>
          <w:tcPr>
            <w:tcW w:w="9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D66F87">
            <w:pPr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纸篓：</w:t>
            </w:r>
            <w:r>
              <w:rPr>
                <w:rFonts w:ascii="宋体" w:hAnsi="宋体" w:cs="宋体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szCs w:val="21"/>
              </w:rPr>
              <w:t>材质: PP塑料，一体注塑成型。</w:t>
            </w:r>
          </w:p>
          <w:p w14:paraId="59742279">
            <w:pPr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高度：35cm</w:t>
            </w:r>
          </w:p>
          <w:p w14:paraId="4C0608FC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zCs w:val="21"/>
              </w:rPr>
              <w:t>口径：28cm 底部：22cm         镂空无盖</w:t>
            </w:r>
          </w:p>
        </w:tc>
        <w:tc>
          <w:tcPr>
            <w:tcW w:w="1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0E52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1500个</w:t>
            </w:r>
          </w:p>
        </w:tc>
        <w:tc>
          <w:tcPr>
            <w:tcW w:w="1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E630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500D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  <w:p w14:paraId="69D8378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00185F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248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EEDC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075BB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抹布</w:t>
            </w:r>
          </w:p>
        </w:tc>
        <w:tc>
          <w:tcPr>
            <w:tcW w:w="9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711D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zCs w:val="21"/>
              </w:rPr>
              <w:t>抹布：</w:t>
            </w:r>
            <w:r>
              <w:rPr>
                <w:rFonts w:ascii="宋体" w:hAnsi="宋体" w:cs="宋体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szCs w:val="21"/>
              </w:rPr>
              <w:t>产品规格：30cm*70cm，材质：超细涤纶+锦纶复合纤维（80/20配比）。</w:t>
            </w:r>
          </w:p>
        </w:tc>
        <w:tc>
          <w:tcPr>
            <w:tcW w:w="1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11343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1500条</w:t>
            </w:r>
          </w:p>
        </w:tc>
        <w:tc>
          <w:tcPr>
            <w:tcW w:w="1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229DD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3277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  <w:p w14:paraId="247B22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219B67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248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AADC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E096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衣叉</w:t>
            </w:r>
          </w:p>
        </w:tc>
        <w:tc>
          <w:tcPr>
            <w:tcW w:w="9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400E7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zCs w:val="21"/>
              </w:rPr>
              <w:t>衣叉：</w:t>
            </w:r>
            <w:r>
              <w:rPr>
                <w:rFonts w:ascii="宋体" w:hAnsi="宋体" w:cs="宋体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szCs w:val="21"/>
              </w:rPr>
              <w:t>叉头材质：加厚塑料Y形插头。   杆身材质：304不锈钢圆管，管径：22cm，底部手柄：加厚塑料。    总长：120cm。</w:t>
            </w:r>
          </w:p>
        </w:tc>
        <w:tc>
          <w:tcPr>
            <w:tcW w:w="1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C785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750个</w:t>
            </w:r>
          </w:p>
        </w:tc>
        <w:tc>
          <w:tcPr>
            <w:tcW w:w="1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CD40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26C2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3ED56D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248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FE76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8262F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扫把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簸箕</w:t>
            </w:r>
          </w:p>
        </w:tc>
        <w:tc>
          <w:tcPr>
            <w:tcW w:w="9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02D785"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扫把总高度：89cm，扫把头宽度：30cm，刷毛高度：8cm，刷毛材质：硬质pp塑料丝，加密植毛。杆身：304不锈钢圆管，管径：22mm。                     </w:t>
            </w:r>
          </w:p>
          <w:p w14:paraId="636F16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zCs w:val="21"/>
              </w:rPr>
              <w:t>簸箕参数：总高度80cm，簸箕上口宽25.5cm，高度：10cm，杆身：304不锈钢，管径：22cm。材质：PP原料，一体注塑成型。</w:t>
            </w:r>
          </w:p>
        </w:tc>
        <w:tc>
          <w:tcPr>
            <w:tcW w:w="1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E7B2F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750套</w:t>
            </w:r>
          </w:p>
        </w:tc>
        <w:tc>
          <w:tcPr>
            <w:tcW w:w="1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82EE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B399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6989EF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248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440A4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F068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便刷</w:t>
            </w:r>
          </w:p>
        </w:tc>
        <w:tc>
          <w:tcPr>
            <w:tcW w:w="9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89420E"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刷头材质：尼龙软纤维蓬松软毛头，刷头直径：11cm，刷丝长度;4.5cm。                   </w:t>
            </w:r>
          </w:p>
          <w:p w14:paraId="21A1BD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szCs w:val="21"/>
              </w:rPr>
              <w:t>手柄：一体成型pp塑料防水杆，手柄长度：38cm。</w:t>
            </w:r>
          </w:p>
        </w:tc>
        <w:tc>
          <w:tcPr>
            <w:tcW w:w="1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259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750把</w:t>
            </w:r>
          </w:p>
        </w:tc>
        <w:tc>
          <w:tcPr>
            <w:tcW w:w="1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3B5C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0BEB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64819C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863" w:hRule="atLeast"/>
        </w:trPr>
        <w:tc>
          <w:tcPr>
            <w:tcW w:w="14700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1846CA">
            <w:pPr>
              <w:widowControl/>
              <w:jc w:val="both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Style w:val="9"/>
                <w:rFonts w:hint="eastAsia" w:ascii="宋体" w:hAnsi="宋体" w:cs="宋体" w:eastAsiaTheme="minorEastAsia"/>
                <w:bCs/>
                <w:sz w:val="24"/>
                <w:lang w:bidi="ar"/>
              </w:rPr>
              <w:t>合计（元）：</w:t>
            </w:r>
            <w:r>
              <w:rPr>
                <w:rStyle w:val="9"/>
                <w:rFonts w:hint="eastAsia" w:ascii="宋体" w:hAnsi="宋体" w:cs="宋体" w:eastAsiaTheme="minorEastAsia"/>
                <w:bCs/>
                <w:sz w:val="24"/>
                <w:lang w:val="en-US" w:eastAsia="zh-CN" w:bidi="ar"/>
              </w:rPr>
              <w:t xml:space="preserve"> </w:t>
            </w:r>
            <w:r>
              <w:rPr>
                <w:rStyle w:val="9"/>
                <w:rFonts w:hint="eastAsia" w:ascii="宋体" w:hAnsi="宋体" w:cs="宋体" w:eastAsiaTheme="minorEastAsia"/>
                <w:bCs/>
                <w:sz w:val="24"/>
                <w:lang w:bidi="ar"/>
              </w:rPr>
              <w:t>小写：</w:t>
            </w:r>
            <w:r>
              <w:rPr>
                <w:rStyle w:val="9"/>
                <w:rFonts w:hint="eastAsia" w:ascii="宋体" w:hAnsi="宋体" w:cs="宋体" w:eastAsiaTheme="minorEastAsia"/>
                <w:bCs/>
                <w:sz w:val="24"/>
                <w:lang w:val="en-US" w:eastAsia="zh-CN" w:bidi="ar"/>
              </w:rPr>
              <w:t xml:space="preserve">           </w:t>
            </w:r>
            <w:r>
              <w:rPr>
                <w:rStyle w:val="9"/>
                <w:rFonts w:hint="eastAsia" w:ascii="宋体" w:hAnsi="宋体" w:cs="宋体" w:eastAsiaTheme="minorEastAsia"/>
                <w:bCs/>
                <w:sz w:val="24"/>
                <w:lang w:bidi="ar"/>
              </w:rPr>
              <w:t>大写：</w:t>
            </w:r>
            <w:r>
              <w:rPr>
                <w:rStyle w:val="9"/>
                <w:rFonts w:hint="eastAsia" w:ascii="宋体" w:hAnsi="宋体" w:cs="宋体" w:eastAsiaTheme="minorEastAsia"/>
                <w:bCs/>
                <w:sz w:val="24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                        </w:t>
            </w:r>
            <w:r>
              <w:rPr>
                <w:rStyle w:val="9"/>
                <w:rFonts w:hint="eastAsia" w:ascii="宋体" w:hAnsi="宋体" w:cs="宋体"/>
                <w:bCs/>
                <w:sz w:val="24"/>
                <w:lang w:bidi="ar"/>
              </w:rPr>
              <w:t>本单位承诺提供的物品与项目清单上的</w:t>
            </w:r>
            <w:r>
              <w:rPr>
                <w:rStyle w:val="9"/>
                <w:rFonts w:hint="eastAsia" w:ascii="宋体" w:hAnsi="宋体" w:cs="宋体"/>
                <w:bCs/>
                <w:sz w:val="24"/>
                <w:lang w:eastAsia="zh-CN" w:bidi="ar"/>
              </w:rPr>
              <w:t>规</w:t>
            </w:r>
            <w:r>
              <w:rPr>
                <w:rStyle w:val="9"/>
                <w:rFonts w:hint="eastAsia" w:ascii="宋体" w:hAnsi="宋体" w:cs="宋体"/>
                <w:bCs/>
                <w:sz w:val="24"/>
                <w:lang w:bidi="ar"/>
              </w:rPr>
              <w:t>格型号、技术参数一致。</w:t>
            </w:r>
          </w:p>
        </w:tc>
      </w:tr>
    </w:tbl>
    <w:p w14:paraId="38045E29">
      <w:pPr>
        <w:rPr>
          <w:rFonts w:hint="eastAsia" w:ascii="宋体" w:hAnsi="宋体" w:cs="宋体"/>
          <w:b/>
          <w:bCs/>
          <w:color w:val="000000"/>
          <w:kern w:val="0"/>
          <w:sz w:val="24"/>
          <w:shd w:val="clear" w:color="auto" w:fill="FFFFFF"/>
          <w:lang w:bidi="ar"/>
        </w:rPr>
      </w:pPr>
    </w:p>
    <w:sectPr>
      <w:pgSz w:w="16838" w:h="11906" w:orient="landscape"/>
      <w:pgMar w:top="567" w:right="567" w:bottom="567" w:left="56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43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D06"/>
    <w:rsid w:val="000273B9"/>
    <w:rsid w:val="000A5199"/>
    <w:rsid w:val="00221D0C"/>
    <w:rsid w:val="00356421"/>
    <w:rsid w:val="00360D06"/>
    <w:rsid w:val="004244E4"/>
    <w:rsid w:val="004700BD"/>
    <w:rsid w:val="004E1E9D"/>
    <w:rsid w:val="00511854"/>
    <w:rsid w:val="005611CC"/>
    <w:rsid w:val="006969E3"/>
    <w:rsid w:val="007B780A"/>
    <w:rsid w:val="008469C6"/>
    <w:rsid w:val="0091442C"/>
    <w:rsid w:val="00967AD1"/>
    <w:rsid w:val="00981CB8"/>
    <w:rsid w:val="009F724B"/>
    <w:rsid w:val="00A05089"/>
    <w:rsid w:val="00AA2412"/>
    <w:rsid w:val="00AC7151"/>
    <w:rsid w:val="00BF7A88"/>
    <w:rsid w:val="00C121D1"/>
    <w:rsid w:val="00C435E1"/>
    <w:rsid w:val="00C43E09"/>
    <w:rsid w:val="00C83F27"/>
    <w:rsid w:val="00D066CA"/>
    <w:rsid w:val="00E24CE8"/>
    <w:rsid w:val="00E268C0"/>
    <w:rsid w:val="00EA1570"/>
    <w:rsid w:val="00EE3292"/>
    <w:rsid w:val="00FB6F33"/>
    <w:rsid w:val="35A7111C"/>
    <w:rsid w:val="3E5720B6"/>
    <w:rsid w:val="469A5713"/>
    <w:rsid w:val="67D53EC8"/>
    <w:rsid w:val="6B6C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uiPriority w:val="99"/>
    <w:pPr>
      <w:spacing w:before="100" w:beforeAutospacing="1" w:after="100" w:afterAutospacing="1"/>
      <w:jc w:val="left"/>
    </w:pPr>
    <w:rPr>
      <w:color w:val="FF0000"/>
      <w:kern w:val="0"/>
      <w:sz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character" w:customStyle="1" w:styleId="9">
    <w:name w:val="article_title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424</Words>
  <Characters>527</Characters>
  <Lines>4</Lines>
  <Paragraphs>1</Paragraphs>
  <TotalTime>8</TotalTime>
  <ScaleCrop>false</ScaleCrop>
  <LinksUpToDate>false</LinksUpToDate>
  <CharactersWithSpaces>662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2026-07-10T08:25:00Z</dcterms:created>
  <dc:creator>PC</dc:creator>
  <cp:lastModifiedBy>怀德资产处</cp:lastModifiedBy>
  <dcterms:modified xsi:type="dcterms:W3CDTF">2026-07-12T10:11:36Z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eyJoZGlkIjoiOTk3ODJjNTM1ZjI4NGQxNDkzMzA0OTlkMWE5OTlkYTciLCJ1c2VySWQiOiI0ODc4MzkyNDMifQ==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9E1849180172417DBA5992C5EDE3D1CF_12</vt:lpwstr>
  </property>
</Properties>
</file>